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37A87" w14:textId="0BCA47C2" w:rsidR="004A1911" w:rsidRDefault="004A1911" w:rsidP="004A1911">
      <w:pPr>
        <w:jc w:val="center"/>
        <w:rPr>
          <w:rFonts w:ascii="Arial" w:hAnsi="Arial" w:cs="Arial"/>
          <w:b/>
          <w:sz w:val="32"/>
          <w:szCs w:val="32"/>
        </w:rPr>
      </w:pPr>
      <w:r w:rsidRPr="00210585">
        <w:rPr>
          <w:rFonts w:ascii="Arial" w:hAnsi="Arial" w:cs="Arial"/>
          <w:b/>
          <w:sz w:val="32"/>
          <w:szCs w:val="32"/>
        </w:rPr>
        <w:t>Kostenkalkulation</w:t>
      </w:r>
    </w:p>
    <w:p w14:paraId="6FE692F9" w14:textId="77777777" w:rsidR="00BB5615" w:rsidRDefault="00210585" w:rsidP="00905A63">
      <w:pPr>
        <w:jc w:val="center"/>
        <w:rPr>
          <w:rFonts w:ascii="Arial" w:hAnsi="Arial" w:cs="Arial"/>
          <w:b/>
          <w:sz w:val="24"/>
          <w:szCs w:val="24"/>
        </w:rPr>
      </w:pPr>
      <w:r w:rsidRPr="00210585">
        <w:rPr>
          <w:rFonts w:ascii="Arial" w:hAnsi="Arial" w:cs="Arial"/>
          <w:b/>
          <w:sz w:val="24"/>
          <w:szCs w:val="24"/>
        </w:rPr>
        <w:t>Angebot Betrieb der Gemeinsc</w:t>
      </w:r>
      <w:r w:rsidR="00200118">
        <w:rPr>
          <w:rFonts w:ascii="Arial" w:hAnsi="Arial" w:cs="Arial"/>
          <w:b/>
          <w:sz w:val="24"/>
          <w:szCs w:val="24"/>
        </w:rPr>
        <w:t xml:space="preserve">haftsunterkunft </w:t>
      </w:r>
    </w:p>
    <w:p w14:paraId="352A7C5A" w14:textId="71BD20B3" w:rsidR="009B66A7" w:rsidRPr="00210585" w:rsidRDefault="00BB5615" w:rsidP="00BB561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Hildesheimer Str. 305</w:t>
      </w:r>
      <w:r w:rsidR="0034718B">
        <w:rPr>
          <w:rFonts w:ascii="Arial" w:hAnsi="Arial" w:cs="Arial"/>
          <w:b/>
          <w:sz w:val="24"/>
          <w:szCs w:val="24"/>
        </w:rPr>
        <w:t xml:space="preserve"> und 305 </w:t>
      </w:r>
      <w:r>
        <w:rPr>
          <w:rFonts w:ascii="Arial" w:hAnsi="Arial" w:cs="Arial"/>
          <w:b/>
          <w:sz w:val="24"/>
          <w:szCs w:val="24"/>
        </w:rPr>
        <w:t xml:space="preserve">A </w:t>
      </w:r>
      <w:r w:rsidR="00857461">
        <w:rPr>
          <w:rFonts w:ascii="Arial" w:hAnsi="Arial" w:cs="Arial"/>
          <w:b/>
          <w:sz w:val="24"/>
          <w:szCs w:val="24"/>
        </w:rPr>
        <w:t>in</w:t>
      </w:r>
      <w:r w:rsidR="008E4D16">
        <w:rPr>
          <w:rFonts w:ascii="Arial" w:hAnsi="Arial" w:cs="Arial"/>
          <w:b/>
          <w:sz w:val="24"/>
          <w:szCs w:val="24"/>
        </w:rPr>
        <w:t xml:space="preserve"> 30880 Laatzen</w:t>
      </w:r>
    </w:p>
    <w:tbl>
      <w:tblPr>
        <w:tblW w:w="9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2268"/>
        <w:gridCol w:w="2054"/>
      </w:tblGrid>
      <w:tr w:rsidR="00680E6B" w:rsidRPr="00680E6B" w14:paraId="6BC04A7F" w14:textId="77777777" w:rsidTr="00680E6B">
        <w:trPr>
          <w:trHeight w:val="31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7A4EA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A.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272FA9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  <w:t>Netto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preis pro Monat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5C3094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  <w:t>Netto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preis pro Person / Tag</w:t>
            </w:r>
          </w:p>
        </w:tc>
      </w:tr>
      <w:tr w:rsidR="00680E6B" w:rsidRPr="00680E6B" w14:paraId="700A4843" w14:textId="77777777" w:rsidTr="00680E6B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6D4D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Kostenkalkulation des Garantiesatzes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F0C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4F6B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</w:pPr>
          </w:p>
        </w:tc>
      </w:tr>
      <w:tr w:rsidR="00680E6B" w:rsidRPr="00680E6B" w14:paraId="5FCE02C9" w14:textId="77777777" w:rsidTr="00680E6B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83147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1. Personalkosten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B6242E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96BC9A" w14:textId="00E282E1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de-DE"/>
              </w:rPr>
            </w:pPr>
          </w:p>
        </w:tc>
      </w:tr>
      <w:tr w:rsidR="00680E6B" w:rsidRPr="00680E6B" w14:paraId="456AB9D3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C49D" w14:textId="1DCFDD54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1.1 Heimleitung/Sozialarbeit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B4F2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6FC5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0B6B1723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A4A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5BB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FBB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26C195D1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5F0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43B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C75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5EFA651F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448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1.2 Kosten für Wach- und Pfortendienst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9B1B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06CB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3DCBA7F1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4C20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36C0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366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7630C6C7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ADE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541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948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3DFCCBA8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AD2A" w14:textId="5F03D834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1.3 Kosten für Hausmeister/Haustechnik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FB40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9BAB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08EDA2D2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DD26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CD81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A9FB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482B07DB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C116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38DD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4E4D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5EB1D590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45E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1.4 Kosten für Reinigungsdienst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BDF4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3054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0737F0DC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E75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531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982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64E3B2F8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DAC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AAC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CED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09C43F64" w14:textId="77777777" w:rsidTr="00680E6B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55BC06" w14:textId="7220D268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2. Kosten für Gebäude/Inventar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1AE330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8A53F9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55A7308E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A131" w14:textId="76AF9F45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2.1 </w:t>
            </w:r>
            <w:r w:rsidR="00EA3B22">
              <w:rPr>
                <w:rFonts w:ascii="Arial" w:eastAsia="Times New Roman" w:hAnsi="Arial" w:cs="Arial"/>
                <w:color w:val="000000"/>
                <w:lang w:eastAsia="de-DE"/>
              </w:rPr>
              <w:t xml:space="preserve">Erstbeschaffung, </w:t>
            </w: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Instandhaltung und Ersatzbeschaffung von Ausstattung/Inventar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A1AE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519F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6FCB7B8A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E91B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953C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EDC0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00BABBCE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F412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3AE9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EAC7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316EA39F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8343" w14:textId="5FA93E81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2.2 Kosten Gebäudeunterhaltung/Instandhaltungen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685F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F158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111A92CC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7DEC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983B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E7850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18DAC40A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E47A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F4CD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4EF3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1A5E64DD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750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2.3. Kosten für Schönheitsreparaturen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16CA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1D85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6238EA66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03B3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B968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A76B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689FEA45" w14:textId="77777777" w:rsidTr="007F19BF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E2C63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lastRenderedPageBreak/>
              <w:t>3. Sachkosten / Nebenkosten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DBFCDC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805093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1349F700" w14:textId="77777777" w:rsidTr="007F19BF">
        <w:trPr>
          <w:trHeight w:val="509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B5539" w14:textId="120898E1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3.1 Sächliche Verwaltungsmittel/Wirtschaftsbedarf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44B9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63EF4" w14:textId="77777777" w:rsidR="00680E6B" w:rsidRPr="00680E6B" w:rsidRDefault="00680E6B" w:rsidP="007A6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34FC5138" w14:textId="77777777" w:rsidTr="007F19BF">
        <w:trPr>
          <w:trHeight w:val="509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851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28E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47A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39C7E231" w14:textId="77777777" w:rsidTr="007F19BF">
        <w:trPr>
          <w:trHeight w:val="509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A7B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C1B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A0C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2294A6E0" w14:textId="77777777" w:rsidTr="007F19BF">
        <w:trPr>
          <w:trHeight w:val="509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D461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3.2 Reinigung und Pflege der Anlage, Sonderabfallentsorgung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EDD1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680E6B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E68BA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680E6B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</w:tr>
      <w:tr w:rsidR="00680E6B" w:rsidRPr="00680E6B" w14:paraId="4AB4291F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2AA3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95E85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BD9EC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680E6B" w:rsidRPr="00680E6B" w14:paraId="0FA7FF0B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A63C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8BA2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0AFE1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680E6B" w:rsidRPr="00680E6B" w14:paraId="530C3BA9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FF43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3.3 Betriebskosten nach BetrKV und verbrauchsabhängige Nebenkosten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94DDB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680E6B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C9CE8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680E6B">
              <w:rPr>
                <w:rFonts w:ascii="Calibri" w:eastAsia="Times New Roman" w:hAnsi="Calibri" w:cs="Calibri"/>
                <w:color w:val="000000"/>
                <w:lang w:eastAsia="de-DE"/>
              </w:rPr>
              <w:t> </w:t>
            </w:r>
          </w:p>
        </w:tc>
      </w:tr>
      <w:tr w:rsidR="00680E6B" w:rsidRPr="00680E6B" w14:paraId="1B4CECCB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991E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ECD50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76F13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680E6B" w:rsidRPr="00680E6B" w14:paraId="2F0D4AF1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4E6C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59777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074CA" w14:textId="77777777" w:rsidR="00680E6B" w:rsidRPr="00680E6B" w:rsidRDefault="00680E6B" w:rsidP="007A6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  <w:tr w:rsidR="00680E6B" w:rsidRPr="00680E6B" w14:paraId="668AC63D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C60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3.4 Versicherungen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045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589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494B9873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F82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38B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DB2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4661F6F3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447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C7D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AD4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6C65E4BF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9BA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3.5 Sonstige Sachkosten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F5B1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69D6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4E2E0E5F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5617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898E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E8FC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55D18A8E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A26E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273C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19F8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035D4768" w14:textId="77777777" w:rsidTr="007F19BF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BD503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4. Risikoaufschläge und Gewinn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BC082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91B1C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2A3DDA33" w14:textId="77777777" w:rsidTr="007F19BF">
        <w:trPr>
          <w:trHeight w:val="509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11C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4.1 Risikoaufschläge und Gewinn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1DE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884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5469EA5B" w14:textId="77777777" w:rsidTr="007F19BF">
        <w:trPr>
          <w:trHeight w:val="509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A36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8E3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DD9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73DEAB5D" w14:textId="77777777" w:rsidTr="007F19BF">
        <w:trPr>
          <w:trHeight w:val="509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929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0D3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C6C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680E6B" w:rsidRPr="00680E6B" w14:paraId="42D55153" w14:textId="77777777" w:rsidTr="007F19BF">
        <w:trPr>
          <w:trHeight w:val="310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9436F" w14:textId="77777777" w:rsid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  <w:p w14:paraId="43C43814" w14:textId="77777777" w:rsidR="007F19BF" w:rsidRDefault="007F19BF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  <w:p w14:paraId="34375E43" w14:textId="77777777" w:rsidR="00E31FA2" w:rsidRDefault="00E31FA2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  <w:p w14:paraId="4060FE47" w14:textId="4D5EAA9D" w:rsidR="007F19BF" w:rsidRPr="00680E6B" w:rsidRDefault="007F19BF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07CE6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86DCE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365ED94F" w14:textId="77777777" w:rsidTr="007F19BF">
        <w:trPr>
          <w:trHeight w:val="31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9DBAF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A.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1A5918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Gesamtpreis A.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D8AC81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Gesamtpreis A.  </w:t>
            </w:r>
          </w:p>
        </w:tc>
      </w:tr>
      <w:tr w:rsidR="00680E6B" w:rsidRPr="00680E6B" w14:paraId="48E3AF5E" w14:textId="77777777" w:rsidTr="00680E6B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C37CB2" w14:textId="691EF755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Angebotspreis Garantiesatz für </w:t>
            </w:r>
            <w:r w:rsidR="00E31FA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170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 Personen: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93A011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pro Monat: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707920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pro Person / Tag:</w:t>
            </w:r>
          </w:p>
        </w:tc>
      </w:tr>
      <w:tr w:rsidR="00680E6B" w:rsidRPr="00680E6B" w14:paraId="278EA335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94F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Angebotspreis Garantiesatz 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netto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D68B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7446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0F401CC8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7F2C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ABEC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5880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7CB0CC6D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CECE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89E3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9ED4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6576820B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79AB" w14:textId="56CBD5DB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lastRenderedPageBreak/>
              <w:t>Umsatzsteuer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6990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AE5A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365261E3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7C78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F20B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825E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640012E3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214F0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9FC00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56A6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2C27225C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791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Angebotspreis Garantiesatz 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brutto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1EF2D09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F9FAFC5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2E1489B5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DFEC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3426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82370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37EC49A8" w14:textId="77777777" w:rsidTr="00CF77AE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AEB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3A4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B96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5B683B7D" w14:textId="77777777" w:rsidTr="007F19BF">
        <w:trPr>
          <w:trHeight w:val="310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AB3510" w14:textId="23F706B5" w:rsid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  <w:p w14:paraId="26846CEC" w14:textId="77777777" w:rsidR="00CF77AE" w:rsidRDefault="00CF77AE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  <w:p w14:paraId="6E6BDAA4" w14:textId="77777777" w:rsid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  <w:p w14:paraId="660924BD" w14:textId="77777777" w:rsid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  <w:p w14:paraId="7ED2966F" w14:textId="6640FBCF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E2097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91549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0788D023" w14:textId="77777777" w:rsidTr="007F19BF">
        <w:trPr>
          <w:trHeight w:val="31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BF218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B.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76CA5A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Gesamtpreis B.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3DDE5F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Gesamtpreis B. </w:t>
            </w:r>
          </w:p>
        </w:tc>
      </w:tr>
      <w:tr w:rsidR="00680E6B" w:rsidRPr="00680E6B" w14:paraId="48DC6397" w14:textId="77777777" w:rsidTr="00680E6B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A5783A" w14:textId="09BE10AE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Angebotspreis </w:t>
            </w:r>
            <w:r w:rsidR="00E31FA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b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elegungsabhängiger Satz für </w:t>
            </w:r>
            <w:r w:rsidR="00E31FA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171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.-</w:t>
            </w:r>
            <w:r w:rsidR="00E31FA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26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0. Person: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0214AD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pro Monat: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DFEEE4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pro Person / Tag:</w:t>
            </w:r>
          </w:p>
        </w:tc>
      </w:tr>
      <w:tr w:rsidR="00680E6B" w:rsidRPr="00680E6B" w14:paraId="0B0C23A8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6BA0" w14:textId="247A4F48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Angebotspreis </w:t>
            </w:r>
            <w:r w:rsidR="00E31FA2">
              <w:rPr>
                <w:rFonts w:ascii="Arial" w:eastAsia="Times New Roman" w:hAnsi="Arial" w:cs="Arial"/>
                <w:color w:val="000000"/>
                <w:lang w:eastAsia="de-DE"/>
              </w:rPr>
              <w:t>b</w:t>
            </w: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elegungsabhängiger Satz 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netto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B5D1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BA7D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0D291F2C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0A5A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EFF8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D747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2421F170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D81B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66C8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E341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0F6A7229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124E" w14:textId="380945E9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Umsatzsteuer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1228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3783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66D55815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A530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F2B7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3A03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08DD4B53" w14:textId="77777777" w:rsidTr="007F19BF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1072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4D3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E53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044EAF55" w14:textId="77777777" w:rsidTr="007F19BF">
        <w:trPr>
          <w:trHeight w:val="509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73CA" w14:textId="5159FFBA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Angebotspreis </w:t>
            </w:r>
            <w:r w:rsidR="00E31FA2">
              <w:rPr>
                <w:rFonts w:ascii="Arial" w:eastAsia="Times New Roman" w:hAnsi="Arial" w:cs="Arial"/>
                <w:color w:val="000000"/>
                <w:lang w:eastAsia="de-DE"/>
              </w:rPr>
              <w:t>b</w:t>
            </w: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elegungsabhängiger Satz 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brutto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C29CE8B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AE5933E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0186A1F3" w14:textId="77777777" w:rsidTr="007F19BF">
        <w:trPr>
          <w:trHeight w:val="509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0274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0D4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67A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1A53AA0F" w14:textId="77777777" w:rsidTr="007F19BF">
        <w:trPr>
          <w:trHeight w:val="509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9091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C15F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55C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2017F20A" w14:textId="77777777" w:rsidTr="007F19BF">
        <w:trPr>
          <w:trHeight w:val="310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472F53" w14:textId="77777777" w:rsid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  <w:p w14:paraId="0C60DDDD" w14:textId="77777777" w:rsidR="007F19BF" w:rsidRDefault="007F19BF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  <w:p w14:paraId="16AFB11B" w14:textId="10A7B1E8" w:rsidR="007F19BF" w:rsidRPr="00680E6B" w:rsidRDefault="007F19BF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2A205D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287B8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 </w:t>
            </w:r>
          </w:p>
        </w:tc>
      </w:tr>
      <w:tr w:rsidR="00680E6B" w:rsidRPr="00680E6B" w14:paraId="73D16381" w14:textId="77777777" w:rsidTr="007F19BF">
        <w:trPr>
          <w:trHeight w:val="31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AD371C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A. + B.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27FFF7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Gesamtpreis B.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939BEC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Gesamtpreis B. </w:t>
            </w:r>
          </w:p>
        </w:tc>
      </w:tr>
      <w:tr w:rsidR="00680E6B" w:rsidRPr="00680E6B" w14:paraId="6E15FF57" w14:textId="77777777" w:rsidTr="00680E6B">
        <w:trPr>
          <w:trHeight w:val="3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E3439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A53F8B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pro Monat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836DBF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pro Person / Tag</w:t>
            </w:r>
          </w:p>
        </w:tc>
      </w:tr>
      <w:tr w:rsidR="00680E6B" w:rsidRPr="00680E6B" w14:paraId="0C2758D9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AD5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Gesamtangebotspreis netto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721E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B361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202E764F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830AE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077B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DDF5B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4B14943D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D7CC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8D47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B512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09B93DD3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D0E8" w14:textId="68CB0BEC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>Umsatzsteuer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51F0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2F32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0686C617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5850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CE19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7305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741B5733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A083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A1819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B432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01718299" w14:textId="77777777" w:rsidTr="00680E6B">
        <w:trPr>
          <w:trHeight w:val="509"/>
        </w:trPr>
        <w:tc>
          <w:tcPr>
            <w:tcW w:w="4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364A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color w:val="000000"/>
                <w:lang w:eastAsia="de-DE"/>
              </w:rPr>
              <w:t xml:space="preserve">Gesamtangebotspreis </w:t>
            </w: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brutto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42488AFA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4086758" w14:textId="77777777" w:rsidR="00680E6B" w:rsidRPr="00680E6B" w:rsidRDefault="00680E6B" w:rsidP="007A60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680E6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 </w:t>
            </w:r>
          </w:p>
        </w:tc>
      </w:tr>
      <w:tr w:rsidR="00680E6B" w:rsidRPr="00680E6B" w14:paraId="25F5BCE1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BE326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61228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35662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  <w:tr w:rsidR="00680E6B" w:rsidRPr="00680E6B" w14:paraId="1943F9ED" w14:textId="77777777" w:rsidTr="00680E6B">
        <w:trPr>
          <w:trHeight w:val="509"/>
        </w:trPr>
        <w:tc>
          <w:tcPr>
            <w:tcW w:w="4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BBDF5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33F03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53C37" w14:textId="77777777" w:rsidR="00680E6B" w:rsidRPr="00680E6B" w:rsidRDefault="00680E6B" w:rsidP="007A6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</w:p>
        </w:tc>
      </w:tr>
    </w:tbl>
    <w:p w14:paraId="7E07DA5B" w14:textId="46FA4E64" w:rsidR="00271045" w:rsidRPr="008E5300" w:rsidRDefault="00271045" w:rsidP="004E2280">
      <w:pPr>
        <w:rPr>
          <w:rFonts w:ascii="Arial" w:hAnsi="Arial" w:cs="Arial"/>
          <w:sz w:val="24"/>
          <w:szCs w:val="24"/>
        </w:rPr>
      </w:pPr>
    </w:p>
    <w:p w14:paraId="04B609BD" w14:textId="77777777" w:rsidR="004E2280" w:rsidRPr="004E2280" w:rsidRDefault="004E2280" w:rsidP="004E2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</w:rPr>
      </w:pPr>
      <w:r w:rsidRPr="004E2280">
        <w:rPr>
          <w:rFonts w:ascii="Arial" w:hAnsi="Arial" w:cs="Arial"/>
          <w:sz w:val="18"/>
          <w:szCs w:val="18"/>
        </w:rPr>
        <w:t>Postleitzahl, Ort, Datum, Stempel</w:t>
      </w:r>
    </w:p>
    <w:p w14:paraId="7DF2A8A9" w14:textId="682522B4" w:rsidR="00B614CB" w:rsidRDefault="00B614CB" w:rsidP="004E2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</w:rPr>
      </w:pPr>
    </w:p>
    <w:p w14:paraId="3FD46E74" w14:textId="2200661D" w:rsidR="00680E6B" w:rsidRDefault="00680E6B" w:rsidP="004E2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</w:rPr>
      </w:pPr>
    </w:p>
    <w:p w14:paraId="56C6904A" w14:textId="0CC86C88" w:rsidR="00680E6B" w:rsidRDefault="00680E6B" w:rsidP="004E2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</w:rPr>
      </w:pPr>
    </w:p>
    <w:p w14:paraId="59363F6F" w14:textId="77777777" w:rsidR="00680E6B" w:rsidRDefault="00680E6B" w:rsidP="004E2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</w:rPr>
      </w:pPr>
    </w:p>
    <w:p w14:paraId="3668FF47" w14:textId="61C65B8E" w:rsidR="00680E6B" w:rsidRDefault="00680E6B" w:rsidP="00680E6B">
      <w:pPr>
        <w:rPr>
          <w:rFonts w:ascii="Arial" w:hAnsi="Arial" w:cs="Arial"/>
          <w:sz w:val="24"/>
          <w:szCs w:val="24"/>
        </w:rPr>
      </w:pPr>
    </w:p>
    <w:p w14:paraId="6301EA45" w14:textId="3C9C8127" w:rsidR="00680E6B" w:rsidRPr="00680E6B" w:rsidRDefault="00680E6B" w:rsidP="00680E6B">
      <w:pPr>
        <w:tabs>
          <w:tab w:val="left" w:pos="289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80E6B" w:rsidRPr="00680E6B" w:rsidSect="002F195B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8A5B3" w14:textId="77777777" w:rsidR="00276B6F" w:rsidRDefault="00276B6F" w:rsidP="004A1911">
      <w:pPr>
        <w:spacing w:after="0" w:line="240" w:lineRule="auto"/>
      </w:pPr>
      <w:r>
        <w:separator/>
      </w:r>
    </w:p>
  </w:endnote>
  <w:endnote w:type="continuationSeparator" w:id="0">
    <w:p w14:paraId="3E2EF0B5" w14:textId="77777777" w:rsidR="00276B6F" w:rsidRDefault="00276B6F" w:rsidP="004A1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AB4" w14:textId="5A1030DC" w:rsidR="008E4D16" w:rsidRPr="004E2280" w:rsidRDefault="008E4D16" w:rsidP="00530705">
    <w:pPr>
      <w:pStyle w:val="Fuzeile"/>
      <w:jc w:val="right"/>
      <w:rPr>
        <w:rFonts w:ascii="Arial" w:hAnsi="Arial" w:cs="Arial"/>
        <w:sz w:val="18"/>
        <w:szCs w:val="18"/>
      </w:rPr>
    </w:pPr>
    <w:r w:rsidRPr="00530705">
      <w:rPr>
        <w:rFonts w:ascii="Arial" w:hAnsi="Arial" w:cs="Arial"/>
        <w:color w:val="7F7F7F" w:themeColor="background1" w:themeShade="7F"/>
        <w:spacing w:val="60"/>
        <w:sz w:val="18"/>
        <w:szCs w:val="18"/>
      </w:rPr>
      <w:t>Seite</w:t>
    </w:r>
    <w:r w:rsidRPr="00530705">
      <w:rPr>
        <w:rFonts w:ascii="Arial" w:hAnsi="Arial" w:cs="Arial"/>
        <w:sz w:val="18"/>
        <w:szCs w:val="18"/>
      </w:rPr>
      <w:t xml:space="preserve"> | </w:t>
    </w:r>
    <w:r w:rsidR="00C2059D" w:rsidRPr="00530705">
      <w:rPr>
        <w:rFonts w:ascii="Arial" w:hAnsi="Arial" w:cs="Arial"/>
        <w:sz w:val="18"/>
        <w:szCs w:val="18"/>
      </w:rPr>
      <w:fldChar w:fldCharType="begin"/>
    </w:r>
    <w:r w:rsidRPr="00530705">
      <w:rPr>
        <w:rFonts w:ascii="Arial" w:hAnsi="Arial" w:cs="Arial"/>
        <w:sz w:val="18"/>
        <w:szCs w:val="18"/>
      </w:rPr>
      <w:instrText xml:space="preserve"> PAGE   \* MERGEFORMAT </w:instrText>
    </w:r>
    <w:r w:rsidR="00C2059D" w:rsidRPr="00530705">
      <w:rPr>
        <w:rFonts w:ascii="Arial" w:hAnsi="Arial" w:cs="Arial"/>
        <w:sz w:val="18"/>
        <w:szCs w:val="18"/>
      </w:rPr>
      <w:fldChar w:fldCharType="separate"/>
    </w:r>
    <w:r w:rsidR="00F54392" w:rsidRPr="00F54392">
      <w:rPr>
        <w:rFonts w:ascii="Arial" w:hAnsi="Arial" w:cs="Arial"/>
        <w:b/>
        <w:noProof/>
        <w:sz w:val="18"/>
        <w:szCs w:val="18"/>
      </w:rPr>
      <w:t>1</w:t>
    </w:r>
    <w:r w:rsidR="00C2059D" w:rsidRPr="0053070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745E" w14:textId="77777777" w:rsidR="00276B6F" w:rsidRDefault="00276B6F" w:rsidP="004A1911">
      <w:pPr>
        <w:spacing w:after="0" w:line="240" w:lineRule="auto"/>
      </w:pPr>
      <w:r>
        <w:separator/>
      </w:r>
    </w:p>
  </w:footnote>
  <w:footnote w:type="continuationSeparator" w:id="0">
    <w:p w14:paraId="6F2E6692" w14:textId="77777777" w:rsidR="00276B6F" w:rsidRDefault="00276B6F" w:rsidP="004A1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8D60" w14:textId="77777777" w:rsidR="008E4D16" w:rsidRPr="004A1911" w:rsidRDefault="00B43B6A" w:rsidP="004A19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23558FE" wp14:editId="23A3B90E">
              <wp:simplePos x="0" y="0"/>
              <wp:positionH relativeFrom="page">
                <wp:posOffset>5908040</wp:posOffset>
              </wp:positionH>
              <wp:positionV relativeFrom="page">
                <wp:posOffset>611505</wp:posOffset>
              </wp:positionV>
              <wp:extent cx="859790" cy="581025"/>
              <wp:effectExtent l="2540" t="1905" r="444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979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F0B14" w14:textId="77777777" w:rsidR="008E4D16" w:rsidRDefault="008E4D16" w:rsidP="004A1911">
                          <w:pPr>
                            <w:spacing w:line="226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558F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65.2pt;margin-top:48.15pt;width:67.7pt;height:45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ZPqgIAAKg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" filled="f" stroked="f">
              <v:textbox inset="0,0,0,0">
                <w:txbxContent>
                  <w:p w14:paraId="5AFF0B14" w14:textId="77777777" w:rsidR="008E4D16" w:rsidRDefault="008E4D16" w:rsidP="004A1911">
                    <w:pPr>
                      <w:spacing w:line="226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E4D16" w:rsidRPr="004A1911">
      <w:rPr>
        <w:rFonts w:ascii="Arial" w:hAnsi="Arial" w:cs="Arial"/>
        <w:sz w:val="18"/>
        <w:szCs w:val="18"/>
      </w:rPr>
      <w:t>Stadt Laatzen</w:t>
    </w:r>
  </w:p>
  <w:p w14:paraId="31BB5F63" w14:textId="191F67EC" w:rsidR="008E4D16" w:rsidRPr="004A1911" w:rsidRDefault="008E4D16" w:rsidP="004A19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8</w:t>
    </w:r>
    <w:r w:rsidRPr="004A1911">
      <w:rPr>
        <w:rFonts w:ascii="Arial" w:hAnsi="Arial" w:cs="Arial"/>
        <w:sz w:val="18"/>
        <w:szCs w:val="18"/>
      </w:rPr>
      <w:t xml:space="preserve"> zur Leistungsbeschreibung: </w:t>
    </w:r>
  </w:p>
  <w:p w14:paraId="7C4725B0" w14:textId="77777777" w:rsidR="008E4D16" w:rsidRPr="004A1911" w:rsidRDefault="008E4D16" w:rsidP="004A1911">
    <w:pPr>
      <w:pStyle w:val="Kopfzeile"/>
      <w:jc w:val="right"/>
      <w:rPr>
        <w:rFonts w:ascii="Arial" w:hAnsi="Arial" w:cs="Arial"/>
        <w:sz w:val="18"/>
        <w:szCs w:val="18"/>
      </w:rPr>
    </w:pPr>
  </w:p>
  <w:p w14:paraId="507DD124" w14:textId="77777777" w:rsidR="008E4D16" w:rsidRDefault="008E4D16" w:rsidP="004A19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Kostenkalkulation des Angebots</w:t>
    </w:r>
  </w:p>
  <w:p w14:paraId="05CD23D4" w14:textId="3399F0F7" w:rsidR="008E4D16" w:rsidRDefault="008E4D16" w:rsidP="004A1911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Gemeinschaftsu</w:t>
    </w:r>
    <w:r w:rsidR="000616D5">
      <w:rPr>
        <w:rFonts w:ascii="Arial" w:hAnsi="Arial" w:cs="Arial"/>
        <w:sz w:val="18"/>
        <w:szCs w:val="18"/>
      </w:rPr>
      <w:t>nterkun</w:t>
    </w:r>
    <w:r w:rsidR="00857461">
      <w:rPr>
        <w:rFonts w:ascii="Arial" w:hAnsi="Arial" w:cs="Arial"/>
        <w:sz w:val="18"/>
        <w:szCs w:val="18"/>
      </w:rPr>
      <w:t xml:space="preserve">ft </w:t>
    </w:r>
    <w:r w:rsidR="00BB5615">
      <w:rPr>
        <w:rFonts w:ascii="Arial" w:hAnsi="Arial" w:cs="Arial"/>
        <w:sz w:val="18"/>
        <w:szCs w:val="18"/>
      </w:rPr>
      <w:t>Hildesheimer Str. 305</w:t>
    </w:r>
    <w:r w:rsidR="0034718B">
      <w:rPr>
        <w:rFonts w:ascii="Arial" w:hAnsi="Arial" w:cs="Arial"/>
        <w:sz w:val="18"/>
        <w:szCs w:val="18"/>
      </w:rPr>
      <w:t xml:space="preserve"> und 305 </w:t>
    </w:r>
    <w:r w:rsidR="00BB5615">
      <w:rPr>
        <w:rFonts w:ascii="Arial" w:hAnsi="Arial" w:cs="Arial"/>
        <w:sz w:val="18"/>
        <w:szCs w:val="18"/>
      </w:rPr>
      <w:t>A</w:t>
    </w:r>
    <w:r>
      <w:rPr>
        <w:rFonts w:ascii="Arial" w:hAnsi="Arial" w:cs="Arial"/>
        <w:sz w:val="18"/>
        <w:szCs w:val="18"/>
      </w:rPr>
      <w:t>, 30880 Laatzen</w:t>
    </w:r>
  </w:p>
  <w:p w14:paraId="29E43603" w14:textId="77777777" w:rsidR="008E4D16" w:rsidRPr="004A1911" w:rsidRDefault="008E4D16" w:rsidP="004A1911">
    <w:pPr>
      <w:pStyle w:val="Kopfzeile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32F8DB32" w14:textId="77777777" w:rsidR="008E4D16" w:rsidRDefault="008E4D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43897"/>
    <w:multiLevelType w:val="hybridMultilevel"/>
    <w:tmpl w:val="7CD47606"/>
    <w:lvl w:ilvl="0" w:tplc="3B94F4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025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911"/>
    <w:rsid w:val="00001214"/>
    <w:rsid w:val="000015F3"/>
    <w:rsid w:val="0003635D"/>
    <w:rsid w:val="00040A66"/>
    <w:rsid w:val="000616D5"/>
    <w:rsid w:val="00073AC4"/>
    <w:rsid w:val="000836F1"/>
    <w:rsid w:val="000B2370"/>
    <w:rsid w:val="000B3B27"/>
    <w:rsid w:val="000D059D"/>
    <w:rsid w:val="001074A2"/>
    <w:rsid w:val="0013089F"/>
    <w:rsid w:val="00171E1A"/>
    <w:rsid w:val="00193718"/>
    <w:rsid w:val="001A3687"/>
    <w:rsid w:val="001C06AF"/>
    <w:rsid w:val="001E1E52"/>
    <w:rsid w:val="001F45B7"/>
    <w:rsid w:val="00200118"/>
    <w:rsid w:val="00210585"/>
    <w:rsid w:val="00257741"/>
    <w:rsid w:val="00271045"/>
    <w:rsid w:val="00276B6F"/>
    <w:rsid w:val="002A3775"/>
    <w:rsid w:val="002B7E0D"/>
    <w:rsid w:val="002F195B"/>
    <w:rsid w:val="0034718B"/>
    <w:rsid w:val="00365F5D"/>
    <w:rsid w:val="003A52EE"/>
    <w:rsid w:val="003B3284"/>
    <w:rsid w:val="0040622F"/>
    <w:rsid w:val="004108EE"/>
    <w:rsid w:val="00420C0B"/>
    <w:rsid w:val="004358C7"/>
    <w:rsid w:val="004624A6"/>
    <w:rsid w:val="00477B01"/>
    <w:rsid w:val="00483679"/>
    <w:rsid w:val="004A1911"/>
    <w:rsid w:val="004C457F"/>
    <w:rsid w:val="004E1596"/>
    <w:rsid w:val="004E2280"/>
    <w:rsid w:val="005261FE"/>
    <w:rsid w:val="00530144"/>
    <w:rsid w:val="00530705"/>
    <w:rsid w:val="00547E83"/>
    <w:rsid w:val="00584C69"/>
    <w:rsid w:val="005A6446"/>
    <w:rsid w:val="005B1D0D"/>
    <w:rsid w:val="005C00EC"/>
    <w:rsid w:val="00601C74"/>
    <w:rsid w:val="006310A4"/>
    <w:rsid w:val="0065231B"/>
    <w:rsid w:val="00680E6B"/>
    <w:rsid w:val="006C13BF"/>
    <w:rsid w:val="006E23C1"/>
    <w:rsid w:val="00722516"/>
    <w:rsid w:val="0074095D"/>
    <w:rsid w:val="007B2498"/>
    <w:rsid w:val="007C3916"/>
    <w:rsid w:val="007E2A48"/>
    <w:rsid w:val="007E48C3"/>
    <w:rsid w:val="007F19BF"/>
    <w:rsid w:val="00800591"/>
    <w:rsid w:val="00857461"/>
    <w:rsid w:val="00873D22"/>
    <w:rsid w:val="008C36E0"/>
    <w:rsid w:val="008C4A53"/>
    <w:rsid w:val="008C6FE6"/>
    <w:rsid w:val="008E4D16"/>
    <w:rsid w:val="008E5300"/>
    <w:rsid w:val="00905A63"/>
    <w:rsid w:val="0091073A"/>
    <w:rsid w:val="00933717"/>
    <w:rsid w:val="00966AE1"/>
    <w:rsid w:val="00986DD8"/>
    <w:rsid w:val="009A0F0D"/>
    <w:rsid w:val="009B66A7"/>
    <w:rsid w:val="009B6DCF"/>
    <w:rsid w:val="009E7095"/>
    <w:rsid w:val="009F2952"/>
    <w:rsid w:val="00A0276C"/>
    <w:rsid w:val="00A24FB5"/>
    <w:rsid w:val="00A71936"/>
    <w:rsid w:val="00B133B1"/>
    <w:rsid w:val="00B43B6A"/>
    <w:rsid w:val="00B445D2"/>
    <w:rsid w:val="00B45489"/>
    <w:rsid w:val="00B614CB"/>
    <w:rsid w:val="00B760C6"/>
    <w:rsid w:val="00BB5615"/>
    <w:rsid w:val="00BE097D"/>
    <w:rsid w:val="00C2059D"/>
    <w:rsid w:val="00C54EAB"/>
    <w:rsid w:val="00CC203F"/>
    <w:rsid w:val="00CF3149"/>
    <w:rsid w:val="00CF77AE"/>
    <w:rsid w:val="00D17338"/>
    <w:rsid w:val="00D70065"/>
    <w:rsid w:val="00D8084A"/>
    <w:rsid w:val="00DB08FD"/>
    <w:rsid w:val="00E31915"/>
    <w:rsid w:val="00E31FA2"/>
    <w:rsid w:val="00E354CF"/>
    <w:rsid w:val="00E63A75"/>
    <w:rsid w:val="00E7232C"/>
    <w:rsid w:val="00EA3B22"/>
    <w:rsid w:val="00EC5981"/>
    <w:rsid w:val="00F171A1"/>
    <w:rsid w:val="00F35C40"/>
    <w:rsid w:val="00F43E29"/>
    <w:rsid w:val="00F54392"/>
    <w:rsid w:val="00F9596A"/>
    <w:rsid w:val="00F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E5DC3F"/>
  <w15:docId w15:val="{15F38B9A-0B44-46E2-9AE7-83898294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19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A1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1911"/>
  </w:style>
  <w:style w:type="paragraph" w:styleId="Fuzeile">
    <w:name w:val="footer"/>
    <w:basedOn w:val="Standard"/>
    <w:link w:val="FuzeileZchn"/>
    <w:uiPriority w:val="99"/>
    <w:unhideWhenUsed/>
    <w:rsid w:val="004A1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1911"/>
  </w:style>
  <w:style w:type="table" w:styleId="Tabellenraster">
    <w:name w:val="Table Grid"/>
    <w:basedOn w:val="NormaleTabelle"/>
    <w:uiPriority w:val="59"/>
    <w:rsid w:val="004A1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0065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05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05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0059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5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591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B5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B96F9-363B-4C2F-8192-B61F4DE2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247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Mueller-Kampmann</dc:creator>
  <cp:lastModifiedBy>Hartmann-Vogt, Daniela</cp:lastModifiedBy>
  <cp:revision>2</cp:revision>
  <cp:lastPrinted>2016-12-13T07:55:00Z</cp:lastPrinted>
  <dcterms:created xsi:type="dcterms:W3CDTF">2026-04-02T11:30:00Z</dcterms:created>
  <dcterms:modified xsi:type="dcterms:W3CDTF">2026-04-02T11:30:00Z</dcterms:modified>
</cp:coreProperties>
</file>